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FA" w:rsidRDefault="00791FFA" w:rsidP="00791F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1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p w:rsidR="00791FFA" w:rsidRDefault="00791FFA" w:rsidP="00791F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Комиссаровской СШ №9 им. С.В.Рыбальченко</w:t>
      </w:r>
    </w:p>
    <w:p w:rsidR="00791FFA" w:rsidRPr="00034C31" w:rsidRDefault="00791FFA" w:rsidP="00791F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10E61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1FFA" w:rsidRDefault="00510E61" w:rsidP="00791F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791FFA">
        <w:rPr>
          <w:rFonts w:ascii="Times New Roman" w:hAnsi="Times New Roman" w:cs="Times New Roman"/>
          <w:b/>
          <w:sz w:val="28"/>
          <w:szCs w:val="28"/>
        </w:rPr>
        <w:t xml:space="preserve"> год – Год </w:t>
      </w:r>
      <w:r>
        <w:rPr>
          <w:rFonts w:ascii="Times New Roman" w:hAnsi="Times New Roman" w:cs="Times New Roman"/>
          <w:b/>
          <w:sz w:val="28"/>
          <w:szCs w:val="28"/>
        </w:rPr>
        <w:t>семьи, Год добрых дел в Ростовской области.</w:t>
      </w:r>
    </w:p>
    <w:p w:rsidR="00791FFA" w:rsidRPr="00034C31" w:rsidRDefault="00791FFA" w:rsidP="00791F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4"/>
        <w:gridCol w:w="590"/>
        <w:gridCol w:w="507"/>
        <w:gridCol w:w="147"/>
        <w:gridCol w:w="1742"/>
        <w:gridCol w:w="2281"/>
      </w:tblGrid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 коллективом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планов ВР, соц.паспорта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по ПДД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классный час: ЗОЖ, антикоррупционное воспитание. 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согласно планам классных руководителей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внеурочной деятельности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согласно планам внеурочной деятельности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proofErr w:type="gramStart"/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1, 5 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791FFA" w:rsidRPr="00034C31" w:rsidTr="00520B7B">
        <w:tc>
          <w:tcPr>
            <w:tcW w:w="7290" w:type="dxa"/>
            <w:gridSpan w:val="5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воспитательной работы классных руководителей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учителями-предметниками 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 МО классных руководителей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Мониторинг посещаемости  учащимися библиотечного фонда школы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библиотекой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дела класса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МО классных руководителей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учащихся.</w:t>
            </w:r>
          </w:p>
          <w:p w:rsidR="00791FFA" w:rsidRPr="00034C31" w:rsidRDefault="00791FFA" w:rsidP="00FB65E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 МО классных руководителей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 МО классных руководителей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работы классных и </w:t>
            </w:r>
            <w:proofErr w:type="gram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общешкольного</w:t>
            </w:r>
            <w:proofErr w:type="gram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родительских комитетов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расширенного МО классных руководителей для подведения промежуточных итогов воспитательной 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классов и школы.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 МО классных руководителей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Выборочная проверка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91FFA" w:rsidRPr="00034C31" w:rsidRDefault="00791FFA" w:rsidP="00791FF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  <w:proofErr w:type="gramStart"/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Заседания родительского комитета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семей первоклассников, семей вновь прибывших учащихся, 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социального паспорта класса, списков на горячее питание, подвоз.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 классные группы.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по формированию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законопослушного поведения учащихся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- Выборы классных родительских комитетов, планирование работы на год.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«Родительский патруль» (Фотоотчёты статья для сайта о проделанной работе)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акции: «Бумаге – вторую жизнь»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родительские собрания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spacing w:before="100" w:beforeAutospacing="1" w:after="115"/>
              <w:ind w:left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Pr="00034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родительского лектория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привлечением специалистов: работников здравоохранения, психологов, социологов  работников МВД, прокуратуры и др.</w:t>
            </w:r>
          </w:p>
          <w:p w:rsidR="00791FFA" w:rsidRPr="00034C31" w:rsidRDefault="00791FFA" w:rsidP="00FB65E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before="100" w:beforeAutospacing="1" w:after="115"/>
              <w:ind w:left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Pr="00034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Малого педсовета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791FFA" w:rsidRPr="00034C31" w:rsidRDefault="00791FFA" w:rsidP="00FB65E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before="100" w:beforeAutospacing="1" w:after="115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791FFA" w:rsidRPr="00034C31" w:rsidRDefault="00791FFA" w:rsidP="00FB65E9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before="100" w:beforeAutospacing="1" w:after="115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представителями родительской общественности</w:t>
            </w:r>
          </w:p>
          <w:p w:rsidR="00791FFA" w:rsidRPr="00034C31" w:rsidRDefault="00791FFA" w:rsidP="00FB65E9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1FFA" w:rsidRDefault="00791FFA" w:rsidP="00FB65E9">
            <w:pPr>
              <w:spacing w:before="100" w:beforeAutospacing="1" w:after="115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510E61" w:rsidRDefault="00510E61" w:rsidP="00FB65E9">
            <w:pPr>
              <w:spacing w:before="100" w:beforeAutospacing="1" w:after="115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E61" w:rsidRPr="00034C31" w:rsidRDefault="00510E61" w:rsidP="00FB65E9">
            <w:pPr>
              <w:spacing w:before="100" w:beforeAutospacing="1" w:after="115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«родительской гостиной» 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791FFA" w:rsidRPr="00034C31" w:rsidRDefault="00510E61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727" w:type="dxa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различной воспитательной тематики: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распорядке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формировании  здорового  образа жизни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безопасном поведении учащихся в школе, 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общественных местах и дома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психофизическом развитии детей и подростков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подготовке к итоговым аттестациям в режиме ЕГЭ и ГИА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несовершеннолетних в несанкционированных митингах и акциях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режиме дня школьников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соблюдении принципов информационной безопасности учащихся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школьном пропускном режиме и обеспечении безопасности детей, находящихся в школе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профилактике применения  насилия в семье</w:t>
            </w:r>
          </w:p>
          <w:p w:rsidR="00791FFA" w:rsidRPr="00034C31" w:rsidRDefault="00791FFA" w:rsidP="00791FF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родительском </w:t>
            </w:r>
            <w:proofErr w:type="gram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  за</w:t>
            </w:r>
            <w:proofErr w:type="gram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поведением несовершеннолетних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27" w:type="dxa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Контроль работы  классных  и </w:t>
            </w:r>
            <w:proofErr w:type="gram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общешкольного</w:t>
            </w:r>
            <w:proofErr w:type="gram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родительских комитетов.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727" w:type="dxa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</w:tcPr>
          <w:p w:rsidR="00791FFA" w:rsidRPr="00034C31" w:rsidRDefault="00791FFA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родительских комитетов классов и школы:</w:t>
            </w:r>
          </w:p>
          <w:p w:rsidR="00791FFA" w:rsidRPr="00034C31" w:rsidRDefault="00791FFA" w:rsidP="00791FF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 для педагогического коллектива под общей темой «Семья и законы»</w:t>
            </w:r>
          </w:p>
          <w:p w:rsidR="00791FFA" w:rsidRPr="00034C31" w:rsidRDefault="00791FFA" w:rsidP="00791FF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667" w:type="dxa"/>
            <w:gridSpan w:val="2"/>
          </w:tcPr>
          <w:p w:rsidR="00791FFA" w:rsidRPr="00034C31" w:rsidRDefault="00791FFA" w:rsidP="00FB65E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727" w:type="dxa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</w:tcPr>
          <w:p w:rsidR="00791FFA" w:rsidRPr="00034C31" w:rsidRDefault="00D24E5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Администрация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Общешкольное родительское </w:t>
            </w:r>
            <w:r w:rsidRPr="00034C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собрание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</w:tcPr>
          <w:p w:rsidR="00791FFA" w:rsidRPr="00034C31" w:rsidRDefault="00D24E5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«Порядок проведения ГИА»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D24E5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D24E5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Консультации с психологом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администрацией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Ярмарка курсов внеурочной деятельности и дополнительного образования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адаптации 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510E61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1FFA" w:rsidRPr="00034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Простые правила безопасности в интернете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10E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D24E5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Готовимся к ОГЭ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Профилактика наркозависимости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896" w:type="dxa"/>
            <w:gridSpan w:val="2"/>
            <w:shd w:val="clear" w:color="auto" w:fill="auto"/>
          </w:tcPr>
          <w:p w:rsidR="00791FFA" w:rsidRPr="00034C31" w:rsidRDefault="00791FFA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791FFA" w:rsidRPr="00034C31" w:rsidRDefault="00791FFA" w:rsidP="00FB65E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27" w:type="dxa"/>
            <w:shd w:val="clear" w:color="auto" w:fill="auto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81" w:type="dxa"/>
            <w:shd w:val="clear" w:color="auto" w:fill="auto"/>
          </w:tcPr>
          <w:p w:rsidR="00791FFA" w:rsidRPr="00034C31" w:rsidRDefault="00791FF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FFA" w:rsidRPr="00034C31" w:rsidRDefault="00791FFA" w:rsidP="00FB65E9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791FFA" w:rsidRPr="00034C31" w:rsidRDefault="00791FFA" w:rsidP="00FB65E9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индивидуальным планам работы учителей-предметников</w:t>
            </w:r>
          </w:p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Содержание уроков согласно календарю памятных дат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44429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0EE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44429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 памяти жертв политических репрессий 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EE">
              <w:rPr>
                <w:rFonts w:ascii="Times New Roman" w:hAnsi="Times New Roman" w:cs="Times New Roman"/>
                <w:sz w:val="28"/>
                <w:szCs w:val="28"/>
              </w:rPr>
              <w:t>Битва за Мос</w:t>
            </w:r>
            <w:r w:rsidR="00A125E3">
              <w:rPr>
                <w:rFonts w:ascii="Times New Roman" w:hAnsi="Times New Roman" w:cs="Times New Roman"/>
                <w:sz w:val="28"/>
                <w:szCs w:val="28"/>
              </w:rPr>
              <w:t>кву.</w:t>
            </w:r>
          </w:p>
          <w:p w:rsidR="00A125E3" w:rsidRPr="0044429E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44429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A12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добровольца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D300E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 человека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D300E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D300E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 день поэзии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44429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лет со дня учреждения Донской епархии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D24E5A" w:rsidRPr="00034C31" w:rsidTr="00D24E5A">
        <w:trPr>
          <w:trHeight w:val="976"/>
        </w:trPr>
        <w:tc>
          <w:tcPr>
            <w:tcW w:w="9571" w:type="dxa"/>
            <w:gridSpan w:val="6"/>
          </w:tcPr>
          <w:p w:rsidR="00D24E5A" w:rsidRPr="00034C31" w:rsidRDefault="00D24E5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  <w:p w:rsidR="00D24E5A" w:rsidRPr="00D24E5A" w:rsidRDefault="00D24E5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Всероссийских акций </w:t>
            </w:r>
          </w:p>
          <w:p w:rsidR="00D24E5A" w:rsidRPr="00034C31" w:rsidRDefault="00D24E5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в формате «Дней единых действий»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и конкурсы, проводимые с сентября по май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</w:p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гражданско-патриотический проект «дети-герои»</w:t>
            </w:r>
          </w:p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выбираем жизнь!»</w:t>
            </w:r>
          </w:p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- за спорт!»</w:t>
            </w:r>
          </w:p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«Спорт – альтернатива пагубным привычкам»</w:t>
            </w:r>
          </w:p>
          <w:p w:rsidR="00791FFA" w:rsidRPr="009B3E0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«Наше отечество – наш дом»</w:t>
            </w:r>
          </w:p>
          <w:p w:rsidR="00791FFA" w:rsidRPr="009B3E0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«Книга добрых историй»</w:t>
            </w:r>
          </w:p>
          <w:p w:rsidR="00791FFA" w:rsidRPr="009B3E0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Работа на образовательной платформе  «</w:t>
            </w:r>
            <w:proofErr w:type="spellStart"/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FFA" w:rsidRPr="009B3E0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конкурсы: «Правила дорожного движения глазами детей», «Большая перемена»</w:t>
            </w:r>
          </w:p>
          <w:p w:rsidR="00791FFA" w:rsidRPr="009B3E0E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«Дети Детям – жизнь без риска»</w:t>
            </w:r>
          </w:p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3E0E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социальной антикоррупционной рекламы «Вместе против коррупции»</w:t>
            </w:r>
          </w:p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проектов «Эколята», «Молодые защитники природы»</w:t>
            </w:r>
          </w:p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«Экологического патруля»</w:t>
            </w:r>
          </w:p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«Без срока давности»</w:t>
            </w:r>
          </w:p>
          <w:p w:rsidR="00C3306A" w:rsidRDefault="00C3306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активностях РДДМ «Движение Первых», Орлята России.</w:t>
            </w:r>
          </w:p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9B3E0E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«Месячник безопасности детей»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Праздничная линейка «День знаний»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ко Дню окончания Второй мировой войны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1сентября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91FFA" w:rsidRPr="00034C31" w:rsidTr="00D24E5A">
        <w:trPr>
          <w:trHeight w:val="180"/>
        </w:trPr>
        <w:tc>
          <w:tcPr>
            <w:tcW w:w="4304" w:type="dxa"/>
          </w:tcPr>
          <w:p w:rsidR="00791FFA" w:rsidRPr="00602D1D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D1D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дети»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A125E3">
              <w:rPr>
                <w:rFonts w:ascii="Times New Roman" w:hAnsi="Times New Roman" w:cs="Times New Roman"/>
                <w:sz w:val="28"/>
                <w:szCs w:val="28"/>
              </w:rPr>
              <w:t>отряда ЮИД</w:t>
            </w:r>
          </w:p>
        </w:tc>
      </w:tr>
      <w:tr w:rsidR="00A125E3" w:rsidRPr="00034C31" w:rsidTr="00D24E5A">
        <w:trPr>
          <w:trHeight w:val="456"/>
        </w:trPr>
        <w:tc>
          <w:tcPr>
            <w:tcW w:w="4304" w:type="dxa"/>
          </w:tcPr>
          <w:p w:rsidR="00A125E3" w:rsidRPr="00602D1D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097" w:type="dxa"/>
            <w:gridSpan w:val="2"/>
          </w:tcPr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</w:tcPr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125E3" w:rsidRPr="00034C31" w:rsidTr="00D24E5A">
        <w:trPr>
          <w:trHeight w:val="180"/>
        </w:trPr>
        <w:tc>
          <w:tcPr>
            <w:tcW w:w="4304" w:type="dxa"/>
          </w:tcPr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100-летие Дубовского района</w:t>
            </w:r>
          </w:p>
        </w:tc>
        <w:tc>
          <w:tcPr>
            <w:tcW w:w="1097" w:type="dxa"/>
            <w:gridSpan w:val="2"/>
          </w:tcPr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A125E3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</w:tcPr>
          <w:p w:rsidR="00A125E3" w:rsidRPr="00034C31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602D1D" w:rsidRDefault="00791FFA" w:rsidP="00A12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D1D"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 ЮИД «Безопасное колесо – 202</w:t>
            </w:r>
            <w:r w:rsidR="00A12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2D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7" w:type="dxa"/>
            <w:gridSpan w:val="2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«Эстафета</w:t>
            </w:r>
            <w:r w:rsidR="00791FFA"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A125E3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Недели безопасности дорожного движения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часы ко дню образования Ростовской области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 «Месячник социальных знаний»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BE73C4" w:rsidRDefault="00791FFA" w:rsidP="00FB65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 пожилых людей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BE73C4" w:rsidRDefault="00791FFA" w:rsidP="00FB65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защиты животных (конкурс рисунков) </w:t>
            </w:r>
          </w:p>
        </w:tc>
        <w:tc>
          <w:tcPr>
            <w:tcW w:w="1097" w:type="dxa"/>
            <w:gridSpan w:val="2"/>
          </w:tcPr>
          <w:p w:rsidR="00791FFA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89" w:type="dxa"/>
            <w:gridSpan w:val="2"/>
          </w:tcPr>
          <w:p w:rsidR="00791FFA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281" w:type="dxa"/>
          </w:tcPr>
          <w:p w:rsidR="00791FFA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КТД «Операция «Учитель»» (подготовка сюрпризов педагогам ко Дню учителя)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rPr>
          <w:trHeight w:val="363"/>
        </w:trPr>
        <w:tc>
          <w:tcPr>
            <w:tcW w:w="4304" w:type="dxa"/>
          </w:tcPr>
          <w:p w:rsidR="00791FFA" w:rsidRPr="00BE73C4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C4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rPr>
          <w:trHeight w:val="363"/>
        </w:trPr>
        <w:tc>
          <w:tcPr>
            <w:tcW w:w="4304" w:type="dxa"/>
          </w:tcPr>
          <w:p w:rsidR="00791FFA" w:rsidRPr="00BE73C4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791FFA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D24E5A">
        <w:trPr>
          <w:trHeight w:val="363"/>
        </w:trPr>
        <w:tc>
          <w:tcPr>
            <w:tcW w:w="4304" w:type="dxa"/>
          </w:tcPr>
          <w:p w:rsidR="00791FFA" w:rsidRPr="00BE73C4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символов Ростовской области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Ноябрь «Месячник правовых знаний»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7A130F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097" w:type="dxa"/>
            <w:gridSpan w:val="2"/>
          </w:tcPr>
          <w:p w:rsidR="00791FFA" w:rsidRPr="008770D7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D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8770D7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D7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281" w:type="dxa"/>
          </w:tcPr>
          <w:p w:rsidR="00791FFA" w:rsidRPr="00193CC0" w:rsidRDefault="00791FFA" w:rsidP="00FB65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Pr="008770D7" w:rsidRDefault="00791FFA" w:rsidP="00FB65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0D7">
              <w:rPr>
                <w:rFonts w:ascii="Times New Roman" w:hAnsi="Times New Roman" w:cs="Times New Roman"/>
                <w:sz w:val="28"/>
                <w:szCs w:val="28"/>
              </w:rPr>
              <w:t>Всероссийский гражданско-патриотический проект  «дети-герои»</w:t>
            </w:r>
          </w:p>
        </w:tc>
        <w:tc>
          <w:tcPr>
            <w:tcW w:w="1097" w:type="dxa"/>
            <w:gridSpan w:val="2"/>
          </w:tcPr>
          <w:p w:rsidR="00791FFA" w:rsidRPr="008770D7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D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8770D7" w:rsidRDefault="00791FFA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D7">
              <w:rPr>
                <w:rFonts w:ascii="Times New Roman" w:hAnsi="Times New Roman" w:cs="Times New Roman"/>
                <w:sz w:val="28"/>
                <w:szCs w:val="28"/>
              </w:rPr>
              <w:t>Август -ноябрь</w:t>
            </w:r>
          </w:p>
        </w:tc>
        <w:tc>
          <w:tcPr>
            <w:tcW w:w="2281" w:type="dxa"/>
          </w:tcPr>
          <w:p w:rsidR="00791FFA" w:rsidRPr="00193CC0" w:rsidRDefault="00791FFA" w:rsidP="00FB65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65E9" w:rsidRPr="00034C31" w:rsidTr="00D24E5A">
        <w:tc>
          <w:tcPr>
            <w:tcW w:w="4304" w:type="dxa"/>
          </w:tcPr>
          <w:p w:rsidR="00FB65E9" w:rsidRPr="00D24E5A" w:rsidRDefault="00FB65E9" w:rsidP="00FB65E9">
            <w:pPr>
              <w:rPr>
                <w:rFonts w:ascii="Times New Roman" w:hAnsi="Times New Roman" w:cs="Times New Roman"/>
                <w:sz w:val="28"/>
              </w:rPr>
            </w:pPr>
            <w:r w:rsidRPr="00D24E5A">
              <w:rPr>
                <w:rFonts w:ascii="Times New Roman" w:hAnsi="Times New Roman" w:cs="Times New Roman"/>
                <w:sz w:val="28"/>
              </w:rPr>
              <w:t>Неделя русского языка и литературы</w:t>
            </w:r>
          </w:p>
        </w:tc>
        <w:tc>
          <w:tcPr>
            <w:tcW w:w="1097" w:type="dxa"/>
            <w:gridSpan w:val="2"/>
          </w:tcPr>
          <w:p w:rsidR="00FB65E9" w:rsidRPr="00D24E5A" w:rsidRDefault="00FB65E9" w:rsidP="00FB65E9">
            <w:pPr>
              <w:rPr>
                <w:rFonts w:ascii="Times New Roman" w:hAnsi="Times New Roman" w:cs="Times New Roman"/>
                <w:sz w:val="28"/>
              </w:rPr>
            </w:pPr>
            <w:r w:rsidRPr="00D24E5A"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FB65E9" w:rsidRPr="00D24E5A" w:rsidRDefault="00D24E5A" w:rsidP="00FB65E9">
            <w:pPr>
              <w:rPr>
                <w:rFonts w:ascii="Times New Roman" w:hAnsi="Times New Roman" w:cs="Times New Roman"/>
                <w:sz w:val="28"/>
              </w:rPr>
            </w:pPr>
            <w:r w:rsidRPr="00D24E5A">
              <w:rPr>
                <w:rFonts w:ascii="Times New Roman" w:hAnsi="Times New Roman" w:cs="Times New Roman"/>
                <w:sz w:val="28"/>
              </w:rPr>
              <w:t>18-22</w:t>
            </w:r>
            <w:r w:rsidR="00FB65E9" w:rsidRPr="00D24E5A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</w:tc>
        <w:tc>
          <w:tcPr>
            <w:tcW w:w="2281" w:type="dxa"/>
          </w:tcPr>
          <w:p w:rsidR="00FB65E9" w:rsidRPr="00D24E5A" w:rsidRDefault="00FB65E9" w:rsidP="00FB65E9">
            <w:pPr>
              <w:rPr>
                <w:rFonts w:ascii="Times New Roman" w:hAnsi="Times New Roman" w:cs="Times New Roman"/>
                <w:sz w:val="28"/>
              </w:rPr>
            </w:pPr>
            <w:r w:rsidRPr="00D24E5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КТД </w:t>
            </w: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«В мастерской у Деда Мороза»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1097" w:type="dxa"/>
            <w:gridSpan w:val="2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День Героя Отечества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День символов Отечества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географии</w:t>
            </w:r>
          </w:p>
        </w:tc>
        <w:tc>
          <w:tcPr>
            <w:tcW w:w="1097" w:type="dxa"/>
            <w:gridSpan w:val="2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791FFA" w:rsidRPr="008E78F7" w:rsidRDefault="00D24E5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  <w:r w:rsidR="00FB65E9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281" w:type="dxa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КТД «В ожидании чудес».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школьного Новогоднего огонька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февраль «Месячник военно-патриотического воспитания молодёжи»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истории и обществознания</w:t>
            </w:r>
          </w:p>
        </w:tc>
        <w:tc>
          <w:tcPr>
            <w:tcW w:w="1097" w:type="dxa"/>
            <w:gridSpan w:val="2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281" w:type="dxa"/>
          </w:tcPr>
          <w:p w:rsidR="00791FFA" w:rsidRPr="008E78F7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66742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742"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выбираем жизнь»</w:t>
            </w:r>
          </w:p>
          <w:p w:rsidR="00791FFA" w:rsidRPr="00066742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742">
              <w:rPr>
                <w:rFonts w:ascii="Times New Roman" w:hAnsi="Times New Roman" w:cs="Times New Roman"/>
                <w:sz w:val="28"/>
                <w:szCs w:val="28"/>
              </w:rPr>
              <w:t>Акция «Мы – за спорт»</w:t>
            </w:r>
          </w:p>
          <w:p w:rsidR="00791FFA" w:rsidRPr="00456FDD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6674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1097" w:type="dxa"/>
            <w:gridSpan w:val="2"/>
          </w:tcPr>
          <w:p w:rsidR="00791FFA" w:rsidRPr="00066742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74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66742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742">
              <w:rPr>
                <w:rFonts w:ascii="Times New Roman" w:hAnsi="Times New Roman" w:cs="Times New Roman"/>
                <w:sz w:val="28"/>
                <w:szCs w:val="28"/>
              </w:rPr>
              <w:t>Январь- март</w:t>
            </w:r>
          </w:p>
        </w:tc>
        <w:tc>
          <w:tcPr>
            <w:tcW w:w="2281" w:type="dxa"/>
          </w:tcPr>
          <w:p w:rsidR="00791FFA" w:rsidRPr="00066742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78F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097" w:type="dxa"/>
            <w:gridSpan w:val="2"/>
          </w:tcPr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89" w:type="dxa"/>
            <w:gridSpan w:val="2"/>
          </w:tcPr>
          <w:p w:rsidR="00791FFA" w:rsidRPr="00D24E5A" w:rsidRDefault="00D24E5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FB65E9" w:rsidRPr="00D24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FFA" w:rsidRPr="00D24E5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281" w:type="dxa"/>
          </w:tcPr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D24E5A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математики и информатики</w:t>
            </w:r>
          </w:p>
        </w:tc>
        <w:tc>
          <w:tcPr>
            <w:tcW w:w="1097" w:type="dxa"/>
            <w:gridSpan w:val="2"/>
          </w:tcPr>
          <w:p w:rsidR="00FB65E9" w:rsidRPr="00D24E5A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FB65E9" w:rsidRPr="00D24E5A" w:rsidRDefault="00D24E5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  <w:r w:rsidR="00FB65E9" w:rsidRPr="00D24E5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281" w:type="dxa"/>
          </w:tcPr>
          <w:p w:rsidR="00FB65E9" w:rsidRPr="00D24E5A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Акции и классные часы ко Дню снятия блокады Ленинграда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(рег.)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воинской славы России</w:t>
            </w:r>
          </w:p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Учителя-предметники, администрация</w:t>
            </w:r>
          </w:p>
        </w:tc>
      </w:tr>
      <w:tr w:rsidR="00791FFA" w:rsidRPr="00034C31" w:rsidTr="00D24E5A">
        <w:trPr>
          <w:trHeight w:val="504"/>
        </w:trPr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BD" w:rsidRPr="00034C31" w:rsidTr="00D24E5A">
        <w:trPr>
          <w:trHeight w:val="132"/>
        </w:trPr>
        <w:tc>
          <w:tcPr>
            <w:tcW w:w="4304" w:type="dxa"/>
          </w:tcPr>
          <w:p w:rsidR="00E468BD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97" w:type="dxa"/>
            <w:gridSpan w:val="2"/>
          </w:tcPr>
          <w:p w:rsidR="00E468BD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E468BD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февраль</w:t>
            </w:r>
          </w:p>
        </w:tc>
        <w:tc>
          <w:tcPr>
            <w:tcW w:w="2281" w:type="dxa"/>
          </w:tcPr>
          <w:p w:rsidR="00E468BD" w:rsidRPr="00034C31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Российской  науки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281" w:type="dxa"/>
          </w:tcPr>
          <w:p w:rsidR="00791FFA" w:rsidRPr="00034C31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D24E5A" w:rsidRDefault="00E468BD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 патриотиче</w:t>
            </w:r>
            <w:r w:rsidR="00FB65E9"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>ской</w:t>
            </w:r>
            <w:r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1FFA"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</w:t>
            </w:r>
          </w:p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1097" w:type="dxa"/>
            <w:gridSpan w:val="2"/>
          </w:tcPr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</w:t>
            </w:r>
          </w:p>
        </w:tc>
        <w:tc>
          <w:tcPr>
            <w:tcW w:w="2281" w:type="dxa"/>
          </w:tcPr>
          <w:p w:rsidR="00791FFA" w:rsidRPr="00D24E5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D24E5A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b/>
                <w:sz w:val="28"/>
                <w:szCs w:val="28"/>
              </w:rPr>
              <w:t>Неделя экологии</w:t>
            </w:r>
          </w:p>
        </w:tc>
        <w:tc>
          <w:tcPr>
            <w:tcW w:w="1097" w:type="dxa"/>
            <w:gridSpan w:val="2"/>
          </w:tcPr>
          <w:p w:rsidR="00791FFA" w:rsidRPr="00D24E5A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D24E5A" w:rsidRDefault="00D24E5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E5A">
              <w:rPr>
                <w:rFonts w:ascii="Times New Roman" w:hAnsi="Times New Roman" w:cs="Times New Roman"/>
                <w:sz w:val="28"/>
                <w:szCs w:val="28"/>
              </w:rPr>
              <w:t>24.02-18.02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FB65E9">
        <w:tc>
          <w:tcPr>
            <w:tcW w:w="9571" w:type="dxa"/>
            <w:gridSpan w:val="6"/>
          </w:tcPr>
          <w:p w:rsidR="00791FFA" w:rsidRPr="00034C31" w:rsidRDefault="00791FFA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Март «Месячник Здорового Образа Жизни»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1FFA" w:rsidRPr="00034C31" w:rsidTr="00D24E5A">
        <w:tc>
          <w:tcPr>
            <w:tcW w:w="4304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097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FA" w:rsidRPr="00034C31" w:rsidTr="00D24E5A">
        <w:tc>
          <w:tcPr>
            <w:tcW w:w="4304" w:type="dxa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 от экологической опасности</w:t>
            </w:r>
          </w:p>
        </w:tc>
        <w:tc>
          <w:tcPr>
            <w:tcW w:w="1097" w:type="dxa"/>
            <w:gridSpan w:val="2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89" w:type="dxa"/>
            <w:gridSpan w:val="2"/>
          </w:tcPr>
          <w:p w:rsidR="00791FFA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2281" w:type="dxa"/>
          </w:tcPr>
          <w:p w:rsidR="00791FFA" w:rsidRPr="00034C31" w:rsidRDefault="00791FFA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5E9" w:rsidRPr="00034C31" w:rsidTr="00D24E5A">
        <w:tc>
          <w:tcPr>
            <w:tcW w:w="4304" w:type="dxa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1698">
              <w:rPr>
                <w:rFonts w:ascii="Times New Roman" w:hAnsi="Times New Roman" w:cs="Times New Roman"/>
                <w:b/>
                <w:sz w:val="28"/>
                <w:szCs w:val="28"/>
              </w:rPr>
              <w:t>День  воссоединения России с Крымом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65E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1698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281" w:type="dxa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65E9" w:rsidRPr="00034C31" w:rsidTr="00D24E5A">
        <w:tc>
          <w:tcPr>
            <w:tcW w:w="4304" w:type="dxa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Апрель «Месячник санитарной очистки»</w:t>
            </w:r>
          </w:p>
        </w:tc>
        <w:tc>
          <w:tcPr>
            <w:tcW w:w="1097" w:type="dxa"/>
            <w:gridSpan w:val="2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169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1698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281" w:type="dxa"/>
          </w:tcPr>
          <w:p w:rsidR="00FB65E9" w:rsidRPr="00D11698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5E9" w:rsidRPr="00034C31" w:rsidTr="00FB65E9">
        <w:tc>
          <w:tcPr>
            <w:tcW w:w="9571" w:type="dxa"/>
            <w:gridSpan w:val="6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Ежегодная Всероссийская акция «Будь здоров!»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097" w:type="dxa"/>
            <w:gridSpan w:val="2"/>
          </w:tcPr>
          <w:p w:rsidR="00FB65E9" w:rsidRPr="00034C31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E46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1" w:type="dxa"/>
          </w:tcPr>
          <w:p w:rsidR="00FB65E9" w:rsidRPr="00034C31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0D7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      (рег.)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8770D7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экологическая акция «День птиц»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8770D7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 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1" w:type="dxa"/>
          </w:tcPr>
          <w:p w:rsidR="00FB65E9" w:rsidRPr="00034C31" w:rsidRDefault="00E468BD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Национальный день донора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1- 4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22 апреля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rPr>
          <w:trHeight w:val="540"/>
        </w:trPr>
        <w:tc>
          <w:tcPr>
            <w:tcW w:w="4304" w:type="dxa"/>
          </w:tcPr>
          <w:p w:rsidR="00FB65E9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281" w:type="dxa"/>
          </w:tcPr>
          <w:p w:rsidR="00FB65E9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E0F" w:rsidRPr="00034C31" w:rsidTr="00D24E5A">
        <w:trPr>
          <w:trHeight w:val="108"/>
        </w:trPr>
        <w:tc>
          <w:tcPr>
            <w:tcW w:w="4304" w:type="dxa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(юбилей школы)</w:t>
            </w:r>
          </w:p>
        </w:tc>
        <w:tc>
          <w:tcPr>
            <w:tcW w:w="1097" w:type="dxa"/>
            <w:gridSpan w:val="2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281" w:type="dxa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D7E0F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E0F" w:rsidRPr="00034C31" w:rsidTr="00D24E5A">
        <w:tc>
          <w:tcPr>
            <w:tcW w:w="9571" w:type="dxa"/>
            <w:gridSpan w:val="6"/>
          </w:tcPr>
          <w:p w:rsidR="000D7E0F" w:rsidRPr="00034C31" w:rsidRDefault="000D7E0F" w:rsidP="000D7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-июнь</w:t>
            </w: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«Годовщина ВЕЛИКОЙ ПОБЕДЫ»</w:t>
            </w:r>
          </w:p>
        </w:tc>
      </w:tr>
      <w:tr w:rsidR="00FB65E9" w:rsidRPr="00034C31" w:rsidTr="00FB65E9">
        <w:tc>
          <w:tcPr>
            <w:tcW w:w="9571" w:type="dxa"/>
            <w:gridSpan w:val="6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мероприятия, посвященные Дню Великой Победы Всероссийская акция: «Георгиевская ленточка»</w:t>
            </w:r>
          </w:p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Кросс, посвященный Дню Победы</w:t>
            </w:r>
          </w:p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«Окна Победы», «Бессмертный полк»</w:t>
            </w:r>
          </w:p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D00139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истории          </w:t>
            </w:r>
          </w:p>
        </w:tc>
        <w:tc>
          <w:tcPr>
            <w:tcW w:w="1097" w:type="dxa"/>
            <w:gridSpan w:val="2"/>
          </w:tcPr>
          <w:p w:rsidR="00FB65E9" w:rsidRPr="00D00139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39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D00139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39">
              <w:rPr>
                <w:rFonts w:ascii="Times New Roman" w:hAnsi="Times New Roman" w:cs="Times New Roman"/>
                <w:b/>
                <w:sz w:val="28"/>
                <w:szCs w:val="28"/>
              </w:rPr>
              <w:t>2-8 мая</w:t>
            </w:r>
          </w:p>
        </w:tc>
        <w:tc>
          <w:tcPr>
            <w:tcW w:w="2281" w:type="dxa"/>
          </w:tcPr>
          <w:p w:rsidR="00FB65E9" w:rsidRPr="00D00139" w:rsidRDefault="00FB65E9" w:rsidP="00FB65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3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 (рег.)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281" w:type="dxa"/>
          </w:tcPr>
          <w:p w:rsidR="00FB65E9" w:rsidRPr="00034C31" w:rsidRDefault="00520B7B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</w:t>
            </w:r>
            <w:r w:rsidR="00D00139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«Охранять природу – значит любить родину»</w:t>
            </w:r>
          </w:p>
        </w:tc>
        <w:tc>
          <w:tcPr>
            <w:tcW w:w="1097" w:type="dxa"/>
            <w:gridSpan w:val="2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9" w:type="dxa"/>
            <w:gridSpan w:val="2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М.А. Шолохова</w:t>
            </w:r>
          </w:p>
        </w:tc>
        <w:tc>
          <w:tcPr>
            <w:tcW w:w="1097" w:type="dxa"/>
            <w:gridSpan w:val="2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1" w:type="dxa"/>
          </w:tcPr>
          <w:p w:rsidR="00FB65E9" w:rsidRPr="00034C31" w:rsidRDefault="00520B7B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«За честь школы» </w:t>
            </w:r>
          </w:p>
        </w:tc>
        <w:tc>
          <w:tcPr>
            <w:tcW w:w="1097" w:type="dxa"/>
            <w:gridSpan w:val="2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281" w:type="dxa"/>
          </w:tcPr>
          <w:p w:rsidR="00FB65E9" w:rsidRPr="00034C31" w:rsidRDefault="00520B7B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Праздничная линейка «Последний звонок»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памяти и скорби»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B65E9" w:rsidRPr="00034C31" w:rsidTr="00D24E5A">
        <w:trPr>
          <w:trHeight w:val="492"/>
        </w:trPr>
        <w:tc>
          <w:tcPr>
            <w:tcW w:w="4304" w:type="dxa"/>
          </w:tcPr>
          <w:p w:rsidR="00FB65E9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281" w:type="dxa"/>
          </w:tcPr>
          <w:p w:rsidR="00FB65E9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E0F" w:rsidRPr="00034C31" w:rsidTr="00D24E5A">
        <w:trPr>
          <w:trHeight w:val="492"/>
        </w:trPr>
        <w:tc>
          <w:tcPr>
            <w:tcW w:w="4304" w:type="dxa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(22 июня)</w:t>
            </w:r>
          </w:p>
        </w:tc>
        <w:tc>
          <w:tcPr>
            <w:tcW w:w="1097" w:type="dxa"/>
            <w:gridSpan w:val="2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81" w:type="dxa"/>
          </w:tcPr>
          <w:p w:rsidR="000D7E0F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E0F" w:rsidRPr="00034C31" w:rsidTr="00D24E5A">
        <w:trPr>
          <w:trHeight w:val="144"/>
        </w:trPr>
        <w:tc>
          <w:tcPr>
            <w:tcW w:w="4304" w:type="dxa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- 12 июня</w:t>
            </w:r>
          </w:p>
        </w:tc>
        <w:tc>
          <w:tcPr>
            <w:tcW w:w="1097" w:type="dxa"/>
            <w:gridSpan w:val="2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0D7E0F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81" w:type="dxa"/>
          </w:tcPr>
          <w:p w:rsidR="000D7E0F" w:rsidRPr="00034C31" w:rsidRDefault="000D7E0F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FB65E9">
        <w:tc>
          <w:tcPr>
            <w:tcW w:w="9571" w:type="dxa"/>
            <w:gridSpan w:val="6"/>
          </w:tcPr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B7B" w:rsidRPr="00034C31" w:rsidTr="00802F40">
        <w:tc>
          <w:tcPr>
            <w:tcW w:w="9571" w:type="dxa"/>
            <w:gridSpan w:val="6"/>
          </w:tcPr>
          <w:p w:rsidR="00520B7B" w:rsidRPr="00034C31" w:rsidRDefault="00520B7B" w:rsidP="00FB6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FB65E9" w:rsidRPr="00034C31" w:rsidTr="00FB65E9">
        <w:tc>
          <w:tcPr>
            <w:tcW w:w="9571" w:type="dxa"/>
            <w:gridSpan w:val="6"/>
          </w:tcPr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символы России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2–9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Сентябрь–май, экскурсии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</w:t>
            </w:r>
          </w:p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 (достижения учеников, учителей, дни рождения)!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0D7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 школы (</w:t>
            </w:r>
            <w:proofErr w:type="spellStart"/>
            <w:r w:rsidR="000D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</w:t>
            </w: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ВР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критериев церемонии награждения «За честь школы»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 Школьное коммуникационное агентство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Замдиректора по ВР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дополнительному образованию</w:t>
            </w:r>
          </w:p>
        </w:tc>
      </w:tr>
      <w:tr w:rsidR="00FB65E9" w:rsidRPr="00034C31" w:rsidTr="00D24E5A">
        <w:trPr>
          <w:trHeight w:val="1098"/>
        </w:trPr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4–10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Замдиректора по ВР Ответственный за оформление школы Учитель </w:t>
            </w:r>
            <w:proofErr w:type="gramStart"/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0D7E0F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 РДДМ</w:t>
            </w:r>
            <w:r w:rsidR="00FB65E9"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ЮНАРМИЯ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22.12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фотозон к школьным праздникам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520B7B" w:rsidRPr="00034C31" w:rsidTr="00802F40">
        <w:tc>
          <w:tcPr>
            <w:tcW w:w="9571" w:type="dxa"/>
            <w:gridSpan w:val="6"/>
          </w:tcPr>
          <w:p w:rsidR="00520B7B" w:rsidRPr="00034C31" w:rsidRDefault="00520B7B" w:rsidP="00520B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FB65E9" w:rsidRPr="00034C31" w:rsidTr="00FB65E9">
        <w:tc>
          <w:tcPr>
            <w:tcW w:w="9571" w:type="dxa"/>
            <w:gridSpan w:val="6"/>
            <w:vAlign w:val="center"/>
          </w:tcPr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Заседания Совета старшеклассников</w:t>
            </w:r>
          </w:p>
        </w:tc>
      </w:tr>
      <w:tr w:rsidR="00FB65E9" w:rsidRPr="00034C31" w:rsidTr="00D24E5A">
        <w:tc>
          <w:tcPr>
            <w:tcW w:w="4304" w:type="dxa"/>
            <w:vAlign w:val="center"/>
          </w:tcPr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Сбор представителей классов</w:t>
            </w:r>
          </w:p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89" w:type="dxa"/>
            <w:gridSpan w:val="2"/>
            <w:vAlign w:val="center"/>
          </w:tcPr>
          <w:p w:rsidR="00FB65E9" w:rsidRPr="00034C31" w:rsidRDefault="00FB65E9" w:rsidP="00FB65E9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FB65E9" w:rsidRPr="00034C31" w:rsidTr="00D24E5A">
        <w:tc>
          <w:tcPr>
            <w:tcW w:w="4304" w:type="dxa"/>
            <w:vAlign w:val="center"/>
          </w:tcPr>
          <w:p w:rsidR="00FB65E9" w:rsidRDefault="00FB65E9" w:rsidP="00C3306A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Сбор Совета старшеклассников и представителей классов</w:t>
            </w:r>
            <w:r w:rsidR="00C33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06A" w:rsidRPr="00034C31" w:rsidRDefault="00C3306A" w:rsidP="00C3306A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школы.</w:t>
            </w:r>
          </w:p>
        </w:tc>
        <w:tc>
          <w:tcPr>
            <w:tcW w:w="1097" w:type="dxa"/>
            <w:gridSpan w:val="2"/>
            <w:vAlign w:val="center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89" w:type="dxa"/>
            <w:gridSpan w:val="2"/>
            <w:vAlign w:val="center"/>
          </w:tcPr>
          <w:p w:rsidR="00FB65E9" w:rsidRPr="00034C31" w:rsidRDefault="00FB65E9" w:rsidP="00FB65E9">
            <w:pPr>
              <w:ind w:left="229" w:firstLine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  <w:vAlign w:val="center"/>
          </w:tcPr>
          <w:p w:rsidR="00FB65E9" w:rsidRPr="00034C31" w:rsidRDefault="00FB65E9" w:rsidP="00FB65E9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FB65E9" w:rsidRPr="00034C31" w:rsidTr="00D24E5A">
        <w:tc>
          <w:tcPr>
            <w:tcW w:w="4304" w:type="dxa"/>
            <w:vAlign w:val="center"/>
          </w:tcPr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Советов Дела </w:t>
            </w:r>
          </w:p>
        </w:tc>
        <w:tc>
          <w:tcPr>
            <w:tcW w:w="1097" w:type="dxa"/>
            <w:gridSpan w:val="2"/>
            <w:vAlign w:val="center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  <w:vAlign w:val="center"/>
          </w:tcPr>
          <w:p w:rsidR="00FB65E9" w:rsidRPr="00034C31" w:rsidRDefault="00FB65E9" w:rsidP="00FB65E9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FB65E9" w:rsidRPr="00034C31" w:rsidTr="00D24E5A">
        <w:tc>
          <w:tcPr>
            <w:tcW w:w="4304" w:type="dxa"/>
            <w:vAlign w:val="center"/>
          </w:tcPr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Сбор активов классов</w:t>
            </w:r>
          </w:p>
        </w:tc>
        <w:tc>
          <w:tcPr>
            <w:tcW w:w="1097" w:type="dxa"/>
            <w:gridSpan w:val="2"/>
            <w:vAlign w:val="center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  <w:vAlign w:val="center"/>
          </w:tcPr>
          <w:p w:rsidR="00FB65E9" w:rsidRPr="00034C31" w:rsidRDefault="00FB65E9" w:rsidP="00FB65E9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81" w:type="dxa"/>
            <w:vAlign w:val="center"/>
          </w:tcPr>
          <w:p w:rsidR="00FB65E9" w:rsidRPr="00034C31" w:rsidRDefault="00FB65E9" w:rsidP="00FB65E9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after="163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Участие в школьных мероприятиях и в мероприятиях по плану района.</w:t>
            </w:r>
          </w:p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  <w:vAlign w:val="center"/>
          </w:tcPr>
          <w:p w:rsidR="00FB65E9" w:rsidRPr="00034C31" w:rsidRDefault="00FB65E9" w:rsidP="00FB65E9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81" w:type="dxa"/>
            <w:vAlign w:val="center"/>
          </w:tcPr>
          <w:p w:rsidR="00FB65E9" w:rsidRPr="00034C31" w:rsidRDefault="00FB65E9" w:rsidP="00FB65E9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C3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Участвовать в проектах  РД</w:t>
            </w:r>
            <w:r w:rsidR="00C3306A">
              <w:rPr>
                <w:rFonts w:ascii="Times New Roman" w:hAnsi="Times New Roman" w:cs="Times New Roman"/>
                <w:sz w:val="28"/>
                <w:szCs w:val="28"/>
              </w:rPr>
              <w:t xml:space="preserve">ДМ, </w:t>
            </w:r>
            <w:proofErr w:type="spellStart"/>
            <w:r w:rsidR="00C3306A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="00C3306A">
              <w:rPr>
                <w:rFonts w:ascii="Times New Roman" w:hAnsi="Times New Roman" w:cs="Times New Roman"/>
                <w:sz w:val="28"/>
                <w:szCs w:val="28"/>
              </w:rPr>
              <w:t>, ЮИД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FB65E9" w:rsidRPr="00034C31" w:rsidRDefault="00FB65E9" w:rsidP="00FB65E9">
            <w:pPr>
              <w:ind w:left="167" w:firstLine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  <w:p w:rsidR="00FB65E9" w:rsidRPr="00034C31" w:rsidRDefault="00FB65E9" w:rsidP="00FB65E9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Актив классов </w:t>
            </w:r>
          </w:p>
          <w:p w:rsidR="00FB65E9" w:rsidRPr="00034C31" w:rsidRDefault="00FB65E9" w:rsidP="00FB65E9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520B7B" w:rsidRPr="00034C31" w:rsidTr="00802F40">
        <w:tc>
          <w:tcPr>
            <w:tcW w:w="9571" w:type="dxa"/>
            <w:gridSpan w:val="6"/>
          </w:tcPr>
          <w:p w:rsidR="00520B7B" w:rsidRPr="00034C31" w:rsidRDefault="00520B7B" w:rsidP="00520B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00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ПРОФОРИЕНТАЦИЯ</w:t>
            </w:r>
          </w:p>
        </w:tc>
      </w:tr>
      <w:tr w:rsidR="00FB65E9" w:rsidRPr="00034C31" w:rsidTr="00FB65E9">
        <w:tc>
          <w:tcPr>
            <w:tcW w:w="9571" w:type="dxa"/>
            <w:gridSpan w:val="6"/>
          </w:tcPr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по</w:t>
            </w:r>
            <w:r w:rsidR="00520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профессиональной ориентации: «Ш</w:t>
            </w:r>
            <w:r w:rsidRPr="00034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профессий»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Единый урок «Ты – предприниматель»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C3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Участие в федеральном проекте «</w:t>
            </w:r>
            <w:r w:rsidR="00C330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Билет в будущее», «Шоу профессий».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 учителя предметники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</w:p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часов  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 учителя информатики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after="48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классных мероприятий «Профессии </w:t>
            </w:r>
          </w:p>
          <w:p w:rsidR="00FB65E9" w:rsidRPr="00034C31" w:rsidRDefault="00FB65E9" w:rsidP="00FB65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наших родителей»  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C3306A" w:rsidP="00FB65E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профессий "Я в рабочие пойду</w:t>
            </w:r>
            <w:r w:rsidR="00FB65E9" w:rsidRPr="00034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306A" w:rsidRPr="00034C31" w:rsidTr="00D24E5A">
        <w:tc>
          <w:tcPr>
            <w:tcW w:w="9571" w:type="dxa"/>
            <w:gridSpan w:val="6"/>
          </w:tcPr>
          <w:p w:rsidR="00C3306A" w:rsidRPr="00034C31" w:rsidRDefault="00C3306A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FB65E9" w:rsidRPr="00034C31" w:rsidTr="00FB65E9">
        <w:tc>
          <w:tcPr>
            <w:tcW w:w="9571" w:type="dxa"/>
            <w:gridSpan w:val="6"/>
          </w:tcPr>
          <w:p w:rsidR="00FB65E9" w:rsidRPr="00034C31" w:rsidRDefault="00FB65E9" w:rsidP="00FB65E9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социальной службы школы:</w:t>
            </w:r>
          </w:p>
          <w:p w:rsidR="00FB65E9" w:rsidRPr="00034C31" w:rsidRDefault="00FB65E9" w:rsidP="00791FFA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планов работы социальных педагогов</w:t>
            </w:r>
          </w:p>
          <w:p w:rsidR="00FB65E9" w:rsidRPr="00034C31" w:rsidRDefault="00FB65E9" w:rsidP="00791FFA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FB65E9" w:rsidRPr="00034C31" w:rsidRDefault="00FB65E9" w:rsidP="00FB65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социального паспорта школы на основании социальных паспортов классов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C3306A" w:rsidP="00FB65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Всер</w:t>
            </w:r>
            <w:r w:rsidR="00FB65E9" w:rsidRPr="00034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оссийская акция «Внимание – дети!»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Обновление информационных материалов на стендах в холле школы, классные уголки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«Правила дорожного движения»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Беседы: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Твой путь в школу (самый безопасный маршрут).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Как мы знаем правила дорожного движения.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Наш путь в школу и новые безопасные маршруты.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Беседы и практические занятия: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Наш безопасный путь в школу.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правила дорожного движения на городских улицах.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Правила дорожного движения – закон улиц и дорог.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Будь бдителен по дороге в школу. Опасные ситуации на дороге.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Беседы и практические занятия: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Правила дорожного движения – закон жизни.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Обязанности водителей, пешеходов и пассажиров.</w:t>
            </w:r>
          </w:p>
          <w:p w:rsidR="00FB65E9" w:rsidRPr="00C3306A" w:rsidRDefault="00FB65E9" w:rsidP="00FB6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Конкурс детского творчества «Дорога и мы»: школьный этап</w:t>
            </w:r>
          </w:p>
          <w:p w:rsidR="00FB65E9" w:rsidRPr="00034C31" w:rsidRDefault="00FB65E9" w:rsidP="00FB65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306A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Ответственный за ПДДТТ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безопасности детей и подростков.</w:t>
            </w:r>
          </w:p>
          <w:p w:rsidR="00FB65E9" w:rsidRPr="00034C31" w:rsidRDefault="00FB65E9" w:rsidP="00FB65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Интернета в России» (1-11 классы)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34C3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Оперативно – профилактическое мероприятие «Школа»:</w:t>
            </w:r>
          </w:p>
          <w:p w:rsidR="00FB65E9" w:rsidRPr="00034C31" w:rsidRDefault="00FB65E9" w:rsidP="00FB65E9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Родительские собрания «Дети идут в школу»</w:t>
            </w:r>
          </w:p>
          <w:p w:rsidR="00FB65E9" w:rsidRPr="00034C31" w:rsidRDefault="00FB65E9" w:rsidP="00FB65E9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Классные часы «Как я готов кшколе»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34C31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Рейд по проверке посещаемости, внешнего вида  и готовности кзанятиям.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Месяц правовых знаний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Выставка в библиотеке «Правовая культура человека»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Викторина «Твои права и обязанности»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Викторина «На страже порядка»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День прав человека. «Уроки правовой грамотности»</w:t>
            </w:r>
          </w:p>
          <w:p w:rsidR="00FB65E9" w:rsidRPr="00034C31" w:rsidRDefault="00FB65E9" w:rsidP="00FB65E9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Классный час «День Конституции Российской Федерации. Конституция – основной закон нашей жизни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Российской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Федерации (12 декабря)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="00C33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ганизация и проведение выставок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B65E9" w:rsidRPr="00034C31" w:rsidRDefault="00FB65E9" w:rsidP="00791FF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Презентаций на тему «Мы разные – мы вместе!»;</w:t>
            </w:r>
          </w:p>
          <w:p w:rsidR="00FB65E9" w:rsidRPr="00034C31" w:rsidRDefault="00FB65E9" w:rsidP="00791FF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  «Волшебный мир бумаги».</w:t>
            </w:r>
          </w:p>
          <w:p w:rsidR="00FB65E9" w:rsidRPr="00034C31" w:rsidRDefault="00FB65E9" w:rsidP="00F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Неделя безопасного интернета «Безопасность в глобальной сети»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беседа</w:t>
            </w: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Месячник медиации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Единый день детского телефона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доверия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Акция «Внимание дети!»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неполных, многодетных и малообеспеченных семей:</w:t>
            </w:r>
          </w:p>
          <w:p w:rsidR="00FB65E9" w:rsidRPr="00034C31" w:rsidRDefault="00FB65E9" w:rsidP="00791FF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FB65E9" w:rsidRPr="00034C31" w:rsidRDefault="00FB65E9" w:rsidP="00FB65E9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дни школьных каникул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направление:</w:t>
            </w:r>
          </w:p>
          <w:p w:rsidR="00FB65E9" w:rsidRPr="00034C31" w:rsidRDefault="00FB65E9" w:rsidP="00791FF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FB65E9" w:rsidRPr="00034C31" w:rsidRDefault="00FB65E9" w:rsidP="00791FF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средств и форм психологического сопровождения школьников</w:t>
            </w:r>
          </w:p>
          <w:p w:rsidR="00FB65E9" w:rsidRPr="00034C31" w:rsidRDefault="00FB65E9" w:rsidP="00791FF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Психокоррекционная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развивающая работа со школьниками</w:t>
            </w:r>
          </w:p>
          <w:p w:rsidR="00FB65E9" w:rsidRPr="00034C31" w:rsidRDefault="00FB65E9" w:rsidP="00791FF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и просвещение учащихся, педагогов и родителей</w:t>
            </w:r>
          </w:p>
          <w:p w:rsidR="00FB65E9" w:rsidRPr="00034C31" w:rsidRDefault="00FB65E9" w:rsidP="00791FF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одарёнными детьми по методике </w:t>
            </w:r>
            <w:proofErr w:type="spell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Лейтеса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Бабаевой</w:t>
            </w:r>
          </w:p>
          <w:p w:rsidR="00FB65E9" w:rsidRPr="00034C31" w:rsidRDefault="00FB65E9" w:rsidP="00791FF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развивающих игр, тренингов, 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индивидуальных занятий 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Медико-социальное направление: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профилактических бесед с учащимися о формировании здорового образа жизни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о привычках, полезных и вредных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о режиме дня школьника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и внеклассные мероприятия, посвящённые организации здорового питания школьников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Выпуск стенной газеты «Здоровье- это здорово!» 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034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 подростков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</w:t>
            </w:r>
            <w:proofErr w:type="spell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учета учащихся, склонных к </w:t>
            </w:r>
            <w:proofErr w:type="spell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девиантному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поведению, </w:t>
            </w:r>
            <w:proofErr w:type="spell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коррекцонные</w:t>
            </w:r>
            <w:proofErr w:type="spell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 по предотвращению правонарушений</w:t>
            </w:r>
          </w:p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неблагополучных семей и </w:t>
            </w:r>
            <w:proofErr w:type="gramStart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процессом внутрисемейного воспитания</w:t>
            </w:r>
          </w:p>
          <w:p w:rsidR="00FB65E9" w:rsidRPr="00034C31" w:rsidRDefault="00FB65E9" w:rsidP="00791FF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791FFA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работы Службы </w:t>
            </w: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медиации</w:t>
            </w: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03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65E9" w:rsidRPr="00034C31" w:rsidTr="00D24E5A">
        <w:tc>
          <w:tcPr>
            <w:tcW w:w="4304" w:type="dxa"/>
          </w:tcPr>
          <w:p w:rsidR="00FB65E9" w:rsidRPr="00034C31" w:rsidRDefault="00FB65E9" w:rsidP="00FB65E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FB65E9" w:rsidRPr="00034C31" w:rsidRDefault="00FB65E9" w:rsidP="00FB65E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89" w:type="dxa"/>
            <w:gridSpan w:val="2"/>
          </w:tcPr>
          <w:p w:rsidR="00FB65E9" w:rsidRPr="00034C31" w:rsidRDefault="00FB65E9" w:rsidP="00F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B65E9" w:rsidRPr="00034C31" w:rsidRDefault="00FB65E9" w:rsidP="00FB65E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81" w:type="dxa"/>
          </w:tcPr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B65E9" w:rsidRPr="00034C31" w:rsidRDefault="00FB65E9" w:rsidP="00FB65E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D7A70" w:rsidRDefault="007D7A70"/>
    <w:sectPr w:rsidR="007D7A70" w:rsidSect="0041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FFA"/>
    <w:rsid w:val="000D7E0F"/>
    <w:rsid w:val="00414547"/>
    <w:rsid w:val="00510E61"/>
    <w:rsid w:val="00520B7B"/>
    <w:rsid w:val="00791FFA"/>
    <w:rsid w:val="007D7A70"/>
    <w:rsid w:val="00802F40"/>
    <w:rsid w:val="00A125E3"/>
    <w:rsid w:val="00B87640"/>
    <w:rsid w:val="00C3306A"/>
    <w:rsid w:val="00D00139"/>
    <w:rsid w:val="00D24E5A"/>
    <w:rsid w:val="00E468BD"/>
    <w:rsid w:val="00F5331B"/>
    <w:rsid w:val="00FA0358"/>
    <w:rsid w:val="00F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A"/>
  </w:style>
  <w:style w:type="paragraph" w:styleId="1">
    <w:name w:val="heading 1"/>
    <w:basedOn w:val="a"/>
    <w:next w:val="a"/>
    <w:link w:val="10"/>
    <w:uiPriority w:val="9"/>
    <w:qFormat/>
    <w:rsid w:val="00791F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1FF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1F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1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91F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79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FFA"/>
    <w:pPr>
      <w:spacing w:after="0" w:line="240" w:lineRule="auto"/>
    </w:pPr>
  </w:style>
  <w:style w:type="paragraph" w:styleId="a5">
    <w:name w:val="header"/>
    <w:basedOn w:val="a"/>
    <w:link w:val="a6"/>
    <w:unhideWhenUsed/>
    <w:rsid w:val="0079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91FFA"/>
  </w:style>
  <w:style w:type="paragraph" w:styleId="a7">
    <w:name w:val="footer"/>
    <w:basedOn w:val="a"/>
    <w:link w:val="a8"/>
    <w:unhideWhenUsed/>
    <w:rsid w:val="0079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91FFA"/>
  </w:style>
  <w:style w:type="paragraph" w:styleId="a9">
    <w:name w:val="List Paragraph"/>
    <w:basedOn w:val="a"/>
    <w:link w:val="aa"/>
    <w:uiPriority w:val="1"/>
    <w:qFormat/>
    <w:rsid w:val="00791FFA"/>
    <w:pPr>
      <w:ind w:left="720"/>
      <w:contextualSpacing/>
    </w:pPr>
  </w:style>
  <w:style w:type="character" w:styleId="ab">
    <w:name w:val="Strong"/>
    <w:qFormat/>
    <w:rsid w:val="00791FFA"/>
    <w:rPr>
      <w:b/>
      <w:bCs/>
    </w:rPr>
  </w:style>
  <w:style w:type="paragraph" w:styleId="ac">
    <w:name w:val="Normal (Web)"/>
    <w:basedOn w:val="a"/>
    <w:rsid w:val="00791FF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91FF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91FF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791FFA"/>
    <w:rPr>
      <w:color w:val="0000FF"/>
      <w:u w:val="single"/>
    </w:rPr>
  </w:style>
  <w:style w:type="character" w:styleId="ae">
    <w:name w:val="FollowedHyperlink"/>
    <w:rsid w:val="00791FFA"/>
    <w:rPr>
      <w:color w:val="0000FF"/>
      <w:u w:val="single"/>
    </w:rPr>
  </w:style>
  <w:style w:type="character" w:styleId="HTML">
    <w:name w:val="HTML Cite"/>
    <w:rsid w:val="00791FFA"/>
    <w:rPr>
      <w:i/>
      <w:iCs/>
    </w:rPr>
  </w:style>
  <w:style w:type="paragraph" w:customStyle="1" w:styleId="clear">
    <w:name w:val="clear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91FF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91F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91FF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91FF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91FF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91FF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91FF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91FF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91FF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91F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91F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91F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91FF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Emphasis"/>
    <w:uiPriority w:val="20"/>
    <w:qFormat/>
    <w:rsid w:val="00791FFA"/>
    <w:rPr>
      <w:i/>
      <w:iCs/>
    </w:rPr>
  </w:style>
  <w:style w:type="paragraph" w:customStyle="1" w:styleId="nocomments">
    <w:name w:val="nocomments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791FF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91FFA"/>
    <w:rPr>
      <w:rFonts w:ascii="Tahoma" w:eastAsia="Times New Roman" w:hAnsi="Tahoma" w:cs="Times New Roman"/>
      <w:sz w:val="16"/>
      <w:szCs w:val="16"/>
    </w:rPr>
  </w:style>
  <w:style w:type="paragraph" w:styleId="af2">
    <w:name w:val="Body Text Indent"/>
    <w:basedOn w:val="a"/>
    <w:link w:val="af3"/>
    <w:rsid w:val="00791FFA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91FF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page number"/>
    <w:basedOn w:val="a0"/>
    <w:rsid w:val="00791FFA"/>
  </w:style>
  <w:style w:type="character" w:customStyle="1" w:styleId="CharAttribute501">
    <w:name w:val="CharAttribute501"/>
    <w:uiPriority w:val="99"/>
    <w:rsid w:val="00791FFA"/>
    <w:rPr>
      <w:rFonts w:ascii="Times New Roman" w:eastAsia="Times New Roman"/>
      <w:i/>
      <w:sz w:val="28"/>
      <w:u w:val="single"/>
    </w:rPr>
  </w:style>
  <w:style w:type="character" w:customStyle="1" w:styleId="aa">
    <w:name w:val="Абзац списка Знак"/>
    <w:link w:val="a9"/>
    <w:uiPriority w:val="1"/>
    <w:qFormat/>
    <w:locked/>
    <w:rsid w:val="00791FFA"/>
  </w:style>
  <w:style w:type="character" w:styleId="af5">
    <w:name w:val="footnote reference"/>
    <w:uiPriority w:val="99"/>
    <w:semiHidden/>
    <w:rsid w:val="00791FFA"/>
    <w:rPr>
      <w:vertAlign w:val="superscript"/>
    </w:rPr>
  </w:style>
  <w:style w:type="character" w:customStyle="1" w:styleId="CharAttribute484">
    <w:name w:val="CharAttribute484"/>
    <w:uiPriority w:val="99"/>
    <w:rsid w:val="00791FFA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791FF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91FF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91FF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791F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791FFA"/>
  </w:style>
  <w:style w:type="paragraph" w:customStyle="1" w:styleId="11">
    <w:name w:val="Заголовок 1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Attribute16">
    <w:name w:val="ParaAttribute16"/>
    <w:uiPriority w:val="99"/>
    <w:rsid w:val="00791FF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1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91FFA"/>
    <w:pPr>
      <w:widowControl w:val="0"/>
      <w:autoSpaceDE w:val="0"/>
      <w:autoSpaceDN w:val="0"/>
      <w:spacing w:before="124" w:after="0" w:line="240" w:lineRule="auto"/>
      <w:ind w:left="84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791FFA"/>
    <w:pPr>
      <w:widowControl w:val="0"/>
      <w:autoSpaceDE w:val="0"/>
      <w:autoSpaceDN w:val="0"/>
      <w:spacing w:before="23" w:after="0" w:line="240" w:lineRule="auto"/>
      <w:ind w:left="84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91FFA"/>
    <w:pPr>
      <w:widowControl w:val="0"/>
      <w:autoSpaceDE w:val="0"/>
      <w:autoSpaceDN w:val="0"/>
      <w:spacing w:after="0" w:line="321" w:lineRule="exact"/>
      <w:ind w:left="9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791FFA"/>
    <w:pPr>
      <w:widowControl w:val="0"/>
      <w:autoSpaceDE w:val="0"/>
      <w:autoSpaceDN w:val="0"/>
      <w:spacing w:before="127" w:after="0" w:line="240" w:lineRule="auto"/>
      <w:ind w:left="95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1380" w:hanging="42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главление 61"/>
    <w:basedOn w:val="a"/>
    <w:uiPriority w:val="1"/>
    <w:qFormat/>
    <w:rsid w:val="00791FFA"/>
    <w:pPr>
      <w:widowControl w:val="0"/>
      <w:autoSpaceDE w:val="0"/>
      <w:autoSpaceDN w:val="0"/>
      <w:spacing w:before="98" w:after="0" w:line="240" w:lineRule="auto"/>
      <w:ind w:left="95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1521" w:hanging="565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10">
    <w:name w:val="Заголовок 4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846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0">
    <w:name w:val="Заголовок 5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976" w:hanging="893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12">
    <w:name w:val="Оглавление 12"/>
    <w:basedOn w:val="a"/>
    <w:uiPriority w:val="1"/>
    <w:qFormat/>
    <w:rsid w:val="00791FFA"/>
    <w:pPr>
      <w:widowControl w:val="0"/>
      <w:autoSpaceDE w:val="0"/>
      <w:autoSpaceDN w:val="0"/>
      <w:spacing w:before="136"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791FFA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Grid2">
    <w:name w:val="TableGrid2"/>
    <w:rsid w:val="00791F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A"/>
  </w:style>
  <w:style w:type="paragraph" w:styleId="1">
    <w:name w:val="heading 1"/>
    <w:basedOn w:val="a"/>
    <w:next w:val="a"/>
    <w:link w:val="10"/>
    <w:uiPriority w:val="9"/>
    <w:qFormat/>
    <w:rsid w:val="00791F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1FF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1F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1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91F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79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FFA"/>
    <w:pPr>
      <w:spacing w:after="0" w:line="240" w:lineRule="auto"/>
    </w:pPr>
  </w:style>
  <w:style w:type="paragraph" w:styleId="a5">
    <w:name w:val="header"/>
    <w:basedOn w:val="a"/>
    <w:link w:val="a6"/>
    <w:unhideWhenUsed/>
    <w:rsid w:val="0079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91FFA"/>
  </w:style>
  <w:style w:type="paragraph" w:styleId="a7">
    <w:name w:val="footer"/>
    <w:basedOn w:val="a"/>
    <w:link w:val="a8"/>
    <w:unhideWhenUsed/>
    <w:rsid w:val="0079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91FFA"/>
  </w:style>
  <w:style w:type="paragraph" w:styleId="a9">
    <w:name w:val="List Paragraph"/>
    <w:basedOn w:val="a"/>
    <w:link w:val="aa"/>
    <w:uiPriority w:val="1"/>
    <w:qFormat/>
    <w:rsid w:val="00791FFA"/>
    <w:pPr>
      <w:ind w:left="720"/>
      <w:contextualSpacing/>
    </w:pPr>
  </w:style>
  <w:style w:type="character" w:styleId="ab">
    <w:name w:val="Strong"/>
    <w:qFormat/>
    <w:rsid w:val="00791FFA"/>
    <w:rPr>
      <w:b/>
      <w:bCs/>
    </w:rPr>
  </w:style>
  <w:style w:type="paragraph" w:styleId="ac">
    <w:name w:val="Normal (Web)"/>
    <w:basedOn w:val="a"/>
    <w:rsid w:val="00791FF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91FF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91FF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791FFA"/>
    <w:rPr>
      <w:color w:val="0000FF"/>
      <w:u w:val="single"/>
    </w:rPr>
  </w:style>
  <w:style w:type="character" w:styleId="ae">
    <w:name w:val="FollowedHyperlink"/>
    <w:rsid w:val="00791FFA"/>
    <w:rPr>
      <w:color w:val="0000FF"/>
      <w:u w:val="single"/>
    </w:rPr>
  </w:style>
  <w:style w:type="character" w:styleId="HTML">
    <w:name w:val="HTML Cite"/>
    <w:rsid w:val="00791FFA"/>
    <w:rPr>
      <w:i/>
      <w:iCs/>
    </w:rPr>
  </w:style>
  <w:style w:type="paragraph" w:customStyle="1" w:styleId="clear">
    <w:name w:val="clear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91FF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91F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91FF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91FF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91FF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91FF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91FF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91FF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91FF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91F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91F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91F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91FF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Emphasis"/>
    <w:uiPriority w:val="20"/>
    <w:qFormat/>
    <w:rsid w:val="00791FFA"/>
    <w:rPr>
      <w:i/>
      <w:iCs/>
    </w:rPr>
  </w:style>
  <w:style w:type="paragraph" w:customStyle="1" w:styleId="nocomments">
    <w:name w:val="nocomments"/>
    <w:basedOn w:val="a"/>
    <w:rsid w:val="0079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791FF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91FFA"/>
    <w:rPr>
      <w:rFonts w:ascii="Tahoma" w:eastAsia="Times New Roman" w:hAnsi="Tahoma" w:cs="Times New Roman"/>
      <w:sz w:val="16"/>
      <w:szCs w:val="16"/>
    </w:rPr>
  </w:style>
  <w:style w:type="paragraph" w:styleId="af2">
    <w:name w:val="Body Text Indent"/>
    <w:basedOn w:val="a"/>
    <w:link w:val="af3"/>
    <w:rsid w:val="00791FFA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91FF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page number"/>
    <w:basedOn w:val="a0"/>
    <w:rsid w:val="00791FFA"/>
  </w:style>
  <w:style w:type="character" w:customStyle="1" w:styleId="CharAttribute501">
    <w:name w:val="CharAttribute501"/>
    <w:uiPriority w:val="99"/>
    <w:rsid w:val="00791FFA"/>
    <w:rPr>
      <w:rFonts w:ascii="Times New Roman" w:eastAsia="Times New Roman"/>
      <w:i/>
      <w:sz w:val="28"/>
      <w:u w:val="single"/>
    </w:rPr>
  </w:style>
  <w:style w:type="character" w:customStyle="1" w:styleId="aa">
    <w:name w:val="Абзац списка Знак"/>
    <w:link w:val="a9"/>
    <w:uiPriority w:val="1"/>
    <w:qFormat/>
    <w:locked/>
    <w:rsid w:val="00791FFA"/>
  </w:style>
  <w:style w:type="character" w:styleId="af5">
    <w:name w:val="footnote reference"/>
    <w:uiPriority w:val="99"/>
    <w:semiHidden/>
    <w:rsid w:val="00791FFA"/>
    <w:rPr>
      <w:vertAlign w:val="superscript"/>
    </w:rPr>
  </w:style>
  <w:style w:type="character" w:customStyle="1" w:styleId="CharAttribute484">
    <w:name w:val="CharAttribute484"/>
    <w:uiPriority w:val="99"/>
    <w:rsid w:val="00791FFA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791FF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91FF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91FF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791F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791FFA"/>
  </w:style>
  <w:style w:type="paragraph" w:customStyle="1" w:styleId="11">
    <w:name w:val="Заголовок 1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Attribute16">
    <w:name w:val="ParaAttribute16"/>
    <w:uiPriority w:val="99"/>
    <w:rsid w:val="00791FF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1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91FFA"/>
    <w:pPr>
      <w:widowControl w:val="0"/>
      <w:autoSpaceDE w:val="0"/>
      <w:autoSpaceDN w:val="0"/>
      <w:spacing w:before="124" w:after="0" w:line="240" w:lineRule="auto"/>
      <w:ind w:left="84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791FFA"/>
    <w:pPr>
      <w:widowControl w:val="0"/>
      <w:autoSpaceDE w:val="0"/>
      <w:autoSpaceDN w:val="0"/>
      <w:spacing w:before="23" w:after="0" w:line="240" w:lineRule="auto"/>
      <w:ind w:left="84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91FFA"/>
    <w:pPr>
      <w:widowControl w:val="0"/>
      <w:autoSpaceDE w:val="0"/>
      <w:autoSpaceDN w:val="0"/>
      <w:spacing w:after="0" w:line="321" w:lineRule="exact"/>
      <w:ind w:left="9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791FFA"/>
    <w:pPr>
      <w:widowControl w:val="0"/>
      <w:autoSpaceDE w:val="0"/>
      <w:autoSpaceDN w:val="0"/>
      <w:spacing w:before="127" w:after="0" w:line="240" w:lineRule="auto"/>
      <w:ind w:left="95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1380" w:hanging="42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главление 61"/>
    <w:basedOn w:val="a"/>
    <w:uiPriority w:val="1"/>
    <w:qFormat/>
    <w:rsid w:val="00791FFA"/>
    <w:pPr>
      <w:widowControl w:val="0"/>
      <w:autoSpaceDE w:val="0"/>
      <w:autoSpaceDN w:val="0"/>
      <w:spacing w:before="98" w:after="0" w:line="240" w:lineRule="auto"/>
      <w:ind w:left="95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1521" w:hanging="565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10">
    <w:name w:val="Заголовок 4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846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0">
    <w:name w:val="Заголовок 51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976" w:hanging="893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12">
    <w:name w:val="Оглавление 12"/>
    <w:basedOn w:val="a"/>
    <w:uiPriority w:val="1"/>
    <w:qFormat/>
    <w:rsid w:val="00791FFA"/>
    <w:pPr>
      <w:widowControl w:val="0"/>
      <w:autoSpaceDE w:val="0"/>
      <w:autoSpaceDN w:val="0"/>
      <w:spacing w:before="136"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791FFA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791FFA"/>
    <w:pPr>
      <w:widowControl w:val="0"/>
      <w:autoSpaceDE w:val="0"/>
      <w:autoSpaceDN w:val="0"/>
      <w:spacing w:after="0"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Grid2">
    <w:name w:val="TableGrid2"/>
    <w:rsid w:val="00791F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ПушкинАС</dc:creator>
  <cp:lastModifiedBy>ЕЛЕНА</cp:lastModifiedBy>
  <cp:revision>7</cp:revision>
  <dcterms:created xsi:type="dcterms:W3CDTF">2023-08-21T14:24:00Z</dcterms:created>
  <dcterms:modified xsi:type="dcterms:W3CDTF">2024-09-06T10:55:00Z</dcterms:modified>
</cp:coreProperties>
</file>